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346" w:rsidRPr="00701346" w:rsidRDefault="00701346" w:rsidP="00701346">
      <w:pPr>
        <w:pStyle w:val="Norml1"/>
        <w:spacing w:line="360" w:lineRule="auto"/>
        <w:ind w:left="1701" w:hanging="1701"/>
        <w:jc w:val="center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4717D3" w:rsidRPr="00701346" w:rsidRDefault="00701346" w:rsidP="00701346">
      <w:pPr>
        <w:pStyle w:val="Norml1"/>
        <w:spacing w:line="360" w:lineRule="auto"/>
        <w:ind w:left="1701" w:hanging="1701"/>
        <w:jc w:val="center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sz w:val="28"/>
          <w:szCs w:val="28"/>
        </w:rPr>
        <w:t>Zobori Ilka</w:t>
      </w:r>
    </w:p>
    <w:p w:rsidR="004717D3" w:rsidRDefault="004717D3" w:rsidP="00701346">
      <w:pPr>
        <w:pStyle w:val="Norml1"/>
        <w:spacing w:line="360" w:lineRule="auto"/>
        <w:ind w:left="1701" w:hanging="1701"/>
        <w:jc w:val="center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CF56E7" w:rsidRDefault="00701346" w:rsidP="00701346">
      <w:pPr>
        <w:pStyle w:val="Norml1"/>
        <w:spacing w:line="360" w:lineRule="auto"/>
        <w:ind w:left="1701" w:hanging="1701"/>
        <w:jc w:val="center"/>
        <w:rPr>
          <w:rFonts w:asciiTheme="majorHAnsi" w:eastAsia="Calibri" w:hAnsiTheme="majorHAnsi" w:cstheme="majorHAnsi"/>
          <w:b/>
          <w:sz w:val="48"/>
          <w:szCs w:val="48"/>
        </w:rPr>
      </w:pPr>
      <w:r w:rsidRPr="00CF56E7">
        <w:rPr>
          <w:rFonts w:asciiTheme="majorHAnsi" w:eastAsia="Calibri" w:hAnsiTheme="majorHAnsi" w:cstheme="majorHAnsi"/>
          <w:b/>
          <w:sz w:val="48"/>
          <w:szCs w:val="48"/>
        </w:rPr>
        <w:t>VESZTEGZÁR A NAGYFOTELBEN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center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sz w:val="28"/>
          <w:szCs w:val="28"/>
        </w:rPr>
        <w:t>egyfelvonásos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sz w:val="28"/>
          <w:szCs w:val="28"/>
        </w:rPr>
        <w:t>LÁNY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sz w:val="28"/>
          <w:szCs w:val="28"/>
        </w:rPr>
        <w:t>FIÚ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sz w:val="28"/>
          <w:szCs w:val="28"/>
        </w:rPr>
        <w:t>HANG</w:t>
      </w:r>
    </w:p>
    <w:p w:rsidR="00D203F4" w:rsidRPr="00701346" w:rsidRDefault="00D203F4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701346" w:rsidRPr="00701346" w:rsidRDefault="00701346" w:rsidP="00701346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701346">
        <w:rPr>
          <w:rFonts w:asciiTheme="majorHAnsi" w:hAnsiTheme="majorHAnsi" w:cstheme="majorHAnsi"/>
          <w:sz w:val="28"/>
          <w:szCs w:val="28"/>
        </w:rPr>
        <w:t>LITERA</w:t>
      </w:r>
    </w:p>
    <w:p w:rsidR="00701346" w:rsidRPr="00701346" w:rsidRDefault="00701346" w:rsidP="00701346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701346">
        <w:rPr>
          <w:rFonts w:asciiTheme="majorHAnsi" w:hAnsiTheme="majorHAnsi" w:cstheme="majorHAnsi"/>
          <w:sz w:val="28"/>
          <w:szCs w:val="28"/>
        </w:rPr>
        <w:t>ELSŐ MAGYAR KARANTÉNSZÍNHÁZ</w:t>
      </w:r>
    </w:p>
    <w:p w:rsidR="00701346" w:rsidRPr="00701346" w:rsidRDefault="00701346" w:rsidP="00701346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701346">
        <w:rPr>
          <w:rFonts w:asciiTheme="majorHAnsi" w:hAnsiTheme="majorHAnsi" w:cstheme="majorHAnsi"/>
          <w:sz w:val="28"/>
          <w:szCs w:val="28"/>
        </w:rPr>
        <w:t>DRÁMAPÁLYÁZAT</w:t>
      </w:r>
    </w:p>
    <w:p w:rsidR="00701346" w:rsidRPr="00701346" w:rsidRDefault="00701346" w:rsidP="00701346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701346">
        <w:rPr>
          <w:rFonts w:asciiTheme="majorHAnsi" w:hAnsiTheme="majorHAnsi" w:cstheme="majorHAnsi"/>
          <w:sz w:val="28"/>
          <w:szCs w:val="28"/>
        </w:rPr>
        <w:t>2020</w:t>
      </w:r>
    </w:p>
    <w:p w:rsidR="00701346" w:rsidRPr="00701346" w:rsidRDefault="00701346" w:rsidP="00701346">
      <w:pPr>
        <w:ind w:left="1701" w:hanging="1701"/>
        <w:rPr>
          <w:rFonts w:asciiTheme="majorHAnsi" w:hAnsiTheme="majorHAnsi" w:cstheme="majorHAnsi"/>
          <w:sz w:val="28"/>
          <w:szCs w:val="28"/>
        </w:rPr>
      </w:pPr>
      <w:r w:rsidRPr="00701346">
        <w:rPr>
          <w:rFonts w:asciiTheme="majorHAnsi" w:hAnsiTheme="majorHAnsi" w:cstheme="majorHAnsi"/>
          <w:sz w:val="28"/>
          <w:szCs w:val="28"/>
        </w:rPr>
        <w:br w:type="page"/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>Helyszín: egyszobás albérlet. Középen síkképernyős tévé, amelyet hátulról látunk. Bekapcsolt állapotban is csak a villódzása vehető ki. A teret egy méretes, régimódi, lehetőleg erőteljes színekben pompázó fotel uralja, pont szemben a készülékkel és a nézőtérrel. A fotel mellett kopott babzsák, egészen a színpad oldalán nem túl széles franciaágy, a fejvég két oldalán egy-egy állólámpa. Az ágyon két nagypárna, két kispárna, két paplan. Az ággyal átellenben komód, rajta újságok, könyvek, mobiltelefon. A komód egyik oldalán a fürdőszoba ajtaja, rajta két törölköző és egy fürdőköpeny. A másik oldalon hűtőszekrény. A fotel mögött a szoba bejárati ajtaja: küszöb nincs, az ajtó alatt széles rés, amelyen könnyedén beszűrődnek a fények.</w:t>
      </w:r>
    </w:p>
    <w:p w:rsidR="00D203F4" w:rsidRPr="00701346" w:rsidRDefault="00D203F4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színpad vaksötét. Csönd van, majd ágynyikorgás, forgolódás hangja hallatszik. Újra csönd, majd az ágydeszkák nyögését és az ágynemű súrlódását halljuk, ahogy valaki felül az ágyban.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Adtál a tevének?</w:t>
      </w: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Két másodpercnyi szünet.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álmosan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</w:t>
      </w:r>
      <w:r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Aha.</w:t>
      </w: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Négy másodpercnyi szünet.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>
        <w:rPr>
          <w:rFonts w:asciiTheme="majorHAnsi" w:eastAsia="Calibri" w:hAnsiTheme="majorHAnsi" w:cstheme="majorHAnsi"/>
          <w:bCs/>
          <w:i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Az én tevémnek is?</w:t>
      </w: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>Két másodpercnyi szünet.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Asszem.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Most adtál vagy sem?</w:t>
      </w: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Két másodpercnyi szünet.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Asszem.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Fújtat.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 Nemtom.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ÁNY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(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keserűen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): Egész nap a gépen matatsz. Ez tényleg ekkora fáradság?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Szerintem adtam neki enni. De tudod mit? Megnézem.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Felkapcsolja az éjjeli lámpát az ágy mellett.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színpad kivilágosodik, a lány a fejére rántja a paplant. A boxeralsót és rövidujjú pólót viselő fiú lassan kikászálódik az ágyból, felveszi a fotel előtt heverő laptopot, leül a fotelbe, az ölébe veszi és bekapcsolja. Bejelentkezik, felkeresi a teveclub.hu-t, beírja a teve hívójelét. Majd jól láthatóan elakad. Pár másodpercig tétovázik.)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Ööö… Mi is a jelszó?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ÁNY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(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lerántja a fejéről a paplant. Kétrészes, hosszúujjú pizsamában van, a felsőrészen jellegzetes minta vagy felirat.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): Most szivatsz? Átküldtem Viberen. És Messengeren. Is.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Gondoltam, egyszerűbb, ha mondod, mert a telefonom kurvára ki van kapcsolva, a laptopon meg kurvára nem vagyok bejelentkezve a csetekbe, miután egész este te használtad őket…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ÁNY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(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türelmetlenül és gúnyosan közbevág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): Csak azért, mert miszter roppantelfoglaltvagyok kivételesen az előtt végzett a szörnyen 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lastRenderedPageBreak/>
        <w:t>fontos melójával, hogy elaludtam volna. Amúgy meg Dan610915Marino.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IÚ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(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maga elé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motyogva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): Ja, tényleg, miszter örök vesztes. 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ÁNY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(a két sarkára ereszkedve leül, a távol-keleti harcművészetekből látható pihenő pózt vesz fel, ájtatos arcot vág)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Inkább örök passzrekorder. Az amerikaifoci Xavija.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(a képernyőre meredve motyog):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 tevéd fullon ketyeg, tehát ma már jártam nála.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Miközben kilép és leállítja a laptopot, az ágy felé tekint.)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Amúgy Xavinak, az igazinak, a focistának, azért összejött ez-az. Néhány bajnoki cím és kupagyőzelem, Bajnokok Ligája a Barcelonával, egy világbajnoki meg egy Európa-bajnoki arany a spanyol válogatottal.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Lecsukja a laptopot.)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És szívesen.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Köszi, de Marino tök más: úgy tagja a hírességek csarnokának, hogy sosem nyert Super Bowl-t.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Szívhart, te mondtad az imént, hogy olyan, mint Xavi.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Nem, én csak összehasonlítottam őket, elvégre mindkettő korszakos irányító volt a maga idejében és a saját pályáján. Ha azt mondom, hogy olyan kék a szemed, mint az ég, az nem jelenti azt, hogy…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Rendben, vágom.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Felkel a fotelből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.) Igazad van.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Elindul a laptoppal a komód felé.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) Igazából oltári nagy mázli, hogy nem a Real Madridnak szurkolsz. Vagy nem vagy oda Cristiano Ronaldóért.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Mindenféle sportteljesítménytől teljesen függetlenül beteg és szánalmas dolognak tartom, ha valaki saját magáról nevezi el a gyerekét. És továbbra is erősen remélem, hogy akad még legalább egy ismeretlen gyíkfajta a Galápagos-szigeteken, Cé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lastRenderedPageBreak/>
        <w:t>pedig marha boldog lesz, ha majd róla nevezik el. A maradék hét és félmilliárd meg ezen fog röhögni a rákövetkező tíz évben.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IÚ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(nevet, a laptopot a komód tetejére helyezi):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Ilyenkor mindig megjön a kedvem egy jó kis Szex és New York maratonhoz. 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(A lány reménykedve pillant rá.)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Nem-nem-nem, most alszunk. Reggel korán kell kelned, nem igaz?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Cs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(kicsit csalódottan bújik vissza a takaró alá, beletörődve sóhajt)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De. Ki akarok menni a szigetre. És hajnalban alig lézengenek páran. 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</w:t>
      </w:r>
      <w:r w:rsidR="00701346">
        <w:rPr>
          <w:rFonts w:asciiTheme="majorHAnsi" w:eastAsia="Calibri" w:hAnsiTheme="majorHAnsi" w:cstheme="majorHAnsi"/>
          <w:bCs/>
          <w:iCs/>
          <w:sz w:val="28"/>
          <w:szCs w:val="28"/>
        </w:rPr>
        <w:t>IÚ</w:t>
      </w:r>
      <w:r w:rsidR="00701346">
        <w:rPr>
          <w:rFonts w:asciiTheme="majorHAnsi" w:eastAsia="Calibri" w:hAnsiTheme="majorHAnsi" w:cstheme="majorHAnsi"/>
          <w:bCs/>
          <w:iCs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(visszaindul az ágyba)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: Elmúlt éjfél. Nem kevés ennyi alvás tíz kilométerhez? Vagy beéred egy körrel?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Nem tudom, reggel meglátom. Amíg bejártam a rendelőbe, minden full egyértelmű volt: kelés, két szigetkör, haza, zuhany, meló, haza, zuhany, este, fekvés. Amióta viszont nonstop itthon hesszelünk, a kiszámíthatóságnak annyi. És ez iszonyú.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(bebújik a takaró alá, lekapcsolja a lámpát. Ismét sötét lesz.)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Megértelek. Idegőrlő lehetett ezt nem egészen két és fél napig kibírni…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ÁNY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(tompa puffanásokat hallani, ahogy a sötétben a kispárnával a szavak szótagok ütemére csapkodja a fiút): 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Hogy lehetsz ekkora seggfej? (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csapkodás abbamarad.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>) Te eddig is dolgoztál, most is dolgozol. Eddig is itthonról dolgoztál, most is így dolgozol. Én viszont momentán nem dolgozom, mert nem lehet, arra meg esély sincs, hogy itthonról dolgozzam.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felkapcsolja a lámpát. Mindketten ülnek az ágyban.)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Digitalizálhatnád magad. Lehetnél mobilfogász, aki házhoz megy. Persze koronavírus-negatív.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nevet)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Te teljesen hülye vagy, dárling.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Miért? Most, hogy az összes fogorvosi rendelő zárva van, elképesztően sok melód lenne.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Persze, a kezelőszéket meg vinném magammal a retikülömben, ugye?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Furgon? Elektromos furgon? Elektromos furgon saját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generátorral, hogy legyen mi meghajtsa a fúrót meg a többi izét?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megrökönyödött tekintettel)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Te komolyan beszélsz. Te totál komolyan beszélsz. Figyu, ez nem egy számítógépes játék…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lelkesen)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Nem hát, ez egy háború. Illetve a helyzet háborús. A furgonos mobilfogászat praktikusan harctéri kórház.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vigyorogva néz a fiúra)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Hibbant van, dárling. Full kretén, de annyira, hogy bele fogod pattintani ezt az egetverő baromságot abba a csökött játékba. A Lara Croftba, vagy mi a neve.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Nem hiszem el, hogy nem bírod megjegyezni a nevét. Az én játékomnak semmi köze nincs a Tomb Raiderhez.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Jaja, merő véletlenül Sara Toft a főhős neve.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nevet)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Hát mégiscsak emlékszel a nevére?!?!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Hát, viszonylag könnyen eszembe jut a Lara Croftról. Ráadásul a te Sarád is sírkamrákban kúszik-mászik…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Neeem.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Elgondolkodva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.) Nem csak.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Elgondolkodva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.) Bár néha előfordul. De olyankor sem kincsekre vadászik, hanem zombikat szeletel. És bár nagyon szexi, nincs benne semmi intellektuális, semmi kifinomultság.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Ismét eltöpreng.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 Illetve elég szofisztikáltan mészárolja a zombikat, de mit mást tehetne, ha az embereknek ez kell? A gémerek erre buknak. Lara egy igazi gyilkológép.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LÁNY</w:t>
      </w: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győzedelmes vigyorral):</w:t>
      </w:r>
      <w:r w:rsidR="004717D3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 xml:space="preserve"> Akarod mondani, Sara, igaz?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gyors mozdulattal eldől az ágyban, magára húzza a paplant, kezét kinyújtva lekapcsolja a lámpát)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Ófak, most már tényleg aludjunk. </w:t>
      </w:r>
    </w:p>
    <w:p w:rsid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Teljes sötét. Két másodperc csend.</w:t>
      </w:r>
    </w:p>
    <w:p w:rsidR="00701346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Semmi baj, béjbi, előfordul. Szó se róla, jólesik, hogy önként és dalolva futottál bele a késbe.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tompa puffanás, ahogy a sötétben hozzávágja a párnát):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Én is szeretlek, szívhart.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Tudom.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(Nevet.)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Adtam már jóéjt puszit?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Nem, de úgyse úszom meg.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nagy tompa puffanás, ahogy a sötétben ráver a párnával a fiúra):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Jó éjt!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Puszi cuppan.)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dünnyögve)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Aludj jól te is.</w:t>
      </w:r>
    </w:p>
    <w:p w:rsidR="00701346" w:rsidRDefault="00701346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Kis mozgolódás, ágynyikorgás, néhány sóhaj, aztán elcsendesedik a színpad. Fél percnyi csend után a komódon villogni kezd az egyik mobiltelefon. Óvatos motozást hallunk az ágy felől, majd megjelenik a lány a komód előtt. Nagyot nyújtózik. Megnézi a kijelzőt és leállítja a villogást. Marad a sötét. A színpadról halk készülődés, öltözés, matatás zaja, majd halkan és lassan nyílik a bejárati ajtó, amely alól fény szűrődik be. A kintről érkező lámpafényben jól kivehető, hogy a lány teljes futószerelésben, már cipőben ácsorog a nyitott ajtó előtt. Egy szusszanásnyi időre megáll, végignéz magán, gyors leltárt végez, hogy megvan-e minden, átlépi a küszöböt, majd nagyon halkan és lassan becsukja kívülről az ajtót. Ahogy lassan forgatni kezdi a zárban a kulcsot, bent éles fénnyel 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 xml:space="preserve">kapcsolódik fel az éjjeli lámpa. A fiú óvatosan felül az ágyban és fülel. Mivel a kulcszörgés abbamarad, gyorsan visszadől az ágyba és leoltja a lámpát. Halkan és lassan nyílik az ajtó. A lány nem lép be, csak letérdel kint és benyúl a küszöb felett a nyitott ajtón keresztül, és a sötétben, a fal mellett tapogat. Mivel így nem éri el, amit keres, négykézláb beljebb kúszik, csak a lábai maradnak a küszöbön. Addig matat a padlón, amíg feldönt valamit, ami tompa puffanással borul fel. Elfojtott bazmeg hallatszik a sötétben. Pár másodperc ijedtség és mozdulatlanság után a lány csigalassúsággal kezd el az ajtó felé tolatni, magával húzva a meglelt valamit: a szobából kintről jövő fény elé érkezve pillantjuk meg a kulacsot. Miután minden testrésze az ajtón kívülre ért, a lány óvatosan feláll és becsukja kívülről az ajtót. Hallatszik, ahogy a zárban többször elfordul a kulcs. Néhány másodperc után ismét felkapcsolódik a szobában az állólámpa. A fiú felül az ágyban és fülel. Miután minden mozdulatlan, kilopózik az ágyból és nesztelenül a komódhoz oson. Útközben megtorpan, amikor észreveszi a fotel elé helyezett tálcát. Szemügyre veszi a tálca tartalmát: egy tálka, mellette dobozban müzli, banán, alma, egy zacskó vörösáfonya, egy doboz rizstej. A tálca mellett a földön egy könyv hever, rajta távirányító. A fiú nem nyúl semmihez, megcsóválja a fejét, majd elvigyorodik. Ezután a komódhoz lép: leveszi a tetejéről a laptopot, majd visszaspurizik az ágyba. Az ágy fejvégéhez tornyozza a párnákat, magára teríti a paplant, izgatottan az ölébe teszi a laptopot. Majd meggondolja magát: laptopostól kipattan az ágyból és a fotelhez masírozik. Mivel a tálcától nem tud leülni, lerakja a laptopot a földre és arrébb tolja a tálcát meg a könyvet, amelyről leveszi a távirányítót. Bekapcsolja a tévét, amely villódzni kezd, a távirányítót a fotelbe dobja, majd a laptopot is beüzemeli. A laptop képét kivetíti a tévére, majd elindítja a lejátszót, a laptopot a tálca mellé teszi. A hangszórókból érkező hangos nyögdécselésből félreérthetetlen, hogy pornót akar nézni. A vártnál nagyobb hangerőtől rémülten forgolódni kezd, a </w:t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>távirányító után néz. Ide-oda hajlong és cikázik a tévé előtt, mielőtt végre észreveszi a fotelben. Felkapja és elnémítja a tévékészüléket, majd a földre teszi a távirányítót. Megkönnyebbülten helyezkedik el a fotelben és a képernyőre néz. Elégedetten fújtat és vigyorog. Láthatóan önkielégítéshez készülődik. Ekkor egészen váratlanul halk, de határozott kopogás hallatszik a bejárat felől.</w:t>
      </w:r>
    </w:p>
    <w:p w:rsidR="00701346" w:rsidRPr="00701346" w:rsidRDefault="00701346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ijedtében kővé dermed):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Baszki. Ez ki?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Ülve marad.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</w:t>
      </w:r>
    </w:p>
    <w:p w:rsidR="00701346" w:rsidRDefault="00701346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4717D3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Rövid szünet után megismétlődik ugyanaz a kopogási minta. A fiú felkel, elindul az ajtó felé. Félúton megtorpan, visszarohan, ismét a távirányítót keresi. Közben ismét ugyanúgy kopognak az ajtón. Felkapja a távirányítót, kikapcsolja a tévét, ismét a bejárat felé indul. Az ajtó előtt közvetlenül megtorpan, visszaszalad a laptophoz és lecsukja a fedelét. Újra ugyanúgy kopognak az ajtón. A fiú odarohan.</w:t>
      </w:r>
    </w:p>
    <w:p w:rsidR="00701346" w:rsidRPr="00701346" w:rsidRDefault="00701346" w:rsidP="00701346">
      <w:pPr>
        <w:pStyle w:val="Norml1"/>
        <w:spacing w:line="360" w:lineRule="auto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suttogva):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Ki az?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 haragudjatok, segítenetek kell.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zárral babrál, már normális hangon szólal meg):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Helló, Gábor! Baj van? Mi van?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4717D3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</w:t>
      </w:r>
      <w:r w:rsidR="00701346"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ANG</w:t>
      </w:r>
      <w:r w:rsidR="00701346"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(továbbra):</w:t>
      </w:r>
      <w:r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Bocs, hogy ilyen korán, de nem tudom kire hagyni a Bendegúzt.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babrál, dühösen):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Mi a fasz van?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Semmi különös, csak rámsózták az este.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 fiadat?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Kicsodát?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Hát Bendegúzt. A fiadat.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nevet):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Dehogy, a húgom macskáját. Most ivartalanították.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Miért hívják ugyanúgy a húgod macskáját, mint a fiadat?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töprengve):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Látod, ezt a kérdést még sose tettem fel neki.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 macskának?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erőltetetten nevet):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Mondták már, hogy vicces vagy?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Csak a csajom szokta. De ő se bóknak szánja.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Tényleg, ő hol van?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Elment futni.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Ilyen korán?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Mindig ilyenkor megy. És te hova ilyenkor?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Elhívtak az RTL hajnali műsorába osztani az észt a vírushelyzetről. De lassan már tökmindegy, amilyen tempóban matatsz, úgyse vár meg lent a taxi, tehát nem fogok odaérni.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dühösen rácsap a zárra):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Bocs,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de nem nyílik ez a szar, baszki. Van valami a kulcsommal.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HANG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Nem elég jó a lyukérzéked, hm? Na, figyu, nekem tényleg mennem kell, mert nem vár tovább lent a kocsi és el is kések. Lerakom ide a cicát, tiszta kába még a tegnapi altatótól, elfutni nem fog. Ha majd kijöttél, csak felnyalábolod és beviszed. Nincs vele teendő, másfél óra múlva jövök. Nagy köszi és csáó!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Hallatszik, ahogy távolodó léptekkel elrohan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továbbra is a zárral babrál):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Várjál már, Gábor, hallod? Várjál már, mindjárt kész.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Kinyílik az ajtó, hátulról erős fény áramlik be. A fényben egy termetes plüsscica kontúrja látszódik, a nyakán egy méretes műtéti gallér. Fiú az ajtóban áll és nézi a macskát. A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 xml:space="preserve">fényben megjelenik a lány, csapzottan, kezében a kulacs és egy kisebb webshopos csomag.)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Ez mi?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Macska.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Látom. Tiéd?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Mert? Hasonlít?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Nem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.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Sokkal cukibb, mint te.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A kulacsot és a csomagot a fiú kezébe nyomja, felkapja a macskát. A hatalmas gallér miatt csak elég idétlenül tudja tartani. Elindul vele a fotel felé.)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Szóval, ki ez a szépség? Valami folt a múltadon?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becsukja az ajtót és befelé indul, de a fotel másik oldalán):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Ja, múlt a foltamon. Az anyja egy egzotikus rövidszőrű, a vuhani halpiacon ismerkedtünk meg. Futó kaland, használtam gumit, úgyhogy nem értem, hogy történhetett. Mit gondolsz, nem kéne egy genetikai vizsgálat?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kulacsot és a csomagot lerakja az ágyra.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a macskának, miközben leül vele a fotelba):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Ugye, milyen bolond az apukád? Ne is törődj vele, általában rengeteg sületlenséget hord össze. Főleg reggel. Már az kész csoda, hogy ilyenkor egyáltalán ébren van.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az ágyra roskad, miközben úgy beszél, mintha egy kisgyereknek mondana mesét):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Ha az apukádon múlna, még tényleg aludna. Egészen eddig a percig, amelyben hazatér a gonosz mostoha.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lány harcias pillantása visszazökkenti.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). A macska a Gáboré. Pontosabban a húgáé. A neve Bendegúz. Nem találkoztatok?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eltöpreng)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Talán ő lehetett, aki elviharzott mögöttem, amíg aláírtam a futárnak.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FIÚ</w:t>
      </w:r>
      <w:r>
        <w:rPr>
          <w:rFonts w:asciiTheme="majorHAnsi" w:eastAsia="Calibri" w:hAnsiTheme="majorHAnsi" w:cstheme="majorHAnsi"/>
          <w:bCs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komoran felül az ágyon és színpadiasan felveszi a földről a csomagot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): Te úgy rendeltél a Ham&amp;Eggs-ből, hogy meg se kérdezted, nincs-e szükségem valamire?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feláll a fotelből, a macskát óvatosan lerakja, megsimogatja, majd elindul a fiú felé, és nagy sóhajjal leül elé az ágy szélére)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De, megkérdeztem. Abból, hogy azt felelted, szerda vagy csütörtök, azt a következtetést vontam nem, hogy fel se fogtad a kérdést. Ezért újra feltettem még aznap, miközben vacsoráztunk. Mármint te a fotelben etted, amit készítettem, én meg az ágyon, úgyhogy ez félig romantikus vacsorának számít. Mínusz gyertyafény. Mivel úgy tűnt, éppen nem temet teljesen magad alá a zombiapokalipszised, újra megkérdeztem, kérsz-e valamit a shopból. Erre az a válasz jött, hogy kösz, nem.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Elveszi a csomagot a fiútól,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feláll az ágyról, visszasétál a komód felé.)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Valószínűleg azt hittem, arra vonatkozott a kérdés, hogy kaját kérek-e még.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Bocsi, dárling, ezt nem tudhattam.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komódon kibontja a csomagot.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Előbb az alsót veszi ki, majd kibontja a felsőt: ugyanolyan pizsamát tart a kezében, amilyen éjszaka volt rajta.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Mindegy, annyira nem érdekel a dolog. Néhány boxer, mondjuk, jól jött volna, meg két melegítőalsó.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visszateszi a pizsamát a dobozba, a komódra)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Ne aggódj, hat-nyolc évig a mostani készlettel is kihúzod. Hátha addig véget ér ez a rémálom. Na, megyek zuhanyozni.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Odalép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fotelben trónoló macskához, leguggol hozzá.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 Vigyázz az apukádra, amíg jövök, jó?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Felpattan, az oldalajtóhoz megy, leveszi az egyik törölközőt és a fürdőköpenyt, majd bemegy az ajtón. Pár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lastRenderedPageBreak/>
        <w:t>másodperc múlva hallani, ahogy folyni kezd a zuhanyból a víz. A fiú lemászik az ágyról, egy darabig téblából, megáll a macska előtt, majd a hűtőszekrényhez megy. Kivesz belőle pár szelet felvágottat. A macska elé vonul, méregeti. Visszamegy a hűtőhöz, levesz róla egy tányért, ráteszi a felvágottat és visszatér a macska elé. Kis tétovázás után odalép a fotelhez, leguggol és a macska elé teszi a tányért. Közben bent eláll a vízcsobogás. Felemelkedik, hátralép, majd pár pillanat bámészkodás után újra a fotelhez lép, hogy közelebb tolja a tányért a macskához. Újra leguggol, majd simogatásra emeli a kezét.)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láthatóan zavarban):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Jöttelek megsimogatni.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(Két simogató mozdulatot tesz, majd a macskát elbillenti, mint egy mérleghintát, hogy a fejét nagyon óvatosan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tányérba hajtsa, mintha az állat tényleg enni kezdene. A lány erre a képre lép ki az ajtón fürdőköpenyben és törölközővel a fején, és anélkül, hogy a fiú észrevenné.)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Nahát! Kiújult a reumád vagy ezek már apai ösztönök?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zavartan feláll a fotel előtt)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Á, ez csak felebaráti szeretet. Meg hátha éhes.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törölközővel a haját dörgöli):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Aha. Azt vágod, hogy nekem még egyszer sem csináltál reggelit, amióta itt lakunk?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babzsákba heveredik):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A Szív utcában csináltam?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az ajtótól a komódhoz lép, kiveszi a dobozból az új pizsamát):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Aha. Nem gyakran. De előfordult. Párszor.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bookmarkStart w:id="0" w:name="_gjdgxs" w:colFirst="0" w:colLast="0"/>
      <w:bookmarkEnd w:id="0"/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És szeretnéd, ha?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az új pizsamával a kezében besétál a fürdőbe):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Hát jólesne, persze.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Az ajtó mögül folytatja.)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Az elején azért gondoskodóbb voltál.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Úgy érted, az udvarlási fázisban?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 xml:space="preserve">az új pizsamában jön ki a fürdőből): 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Aha.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fotelhez sétál, a macskát egyenesbe állítja. A tányért a földre teszi a fotel mellé, majd felemeli a macskát, leül és az ölébe veszi a plüssállatot.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elgondolkodva):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 Akkoriban verset is írtam.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macskát simogatja)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Verseket. Tizenhetet.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Erre is emlékszel?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Aha. Elég béna kis versek voltak. De jólestek.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Tényleg bénák voltak?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Aha. Rettentően. Két részlet maradt meg csak belőlük. Az egyik: „Lehetnél közel. Lehetnél távol. Vagy másnapos velem a rumos teától.”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csodálkozva)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Ezt én írtam?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Azt hiszem, dárling. Legalábbis nem találtam meg a neten. De a másik jobb: „Beköltöztünk. Fejbe. Szívbe.”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megemelkedik a babzsákban)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Tényleg, amikor a Szív utcába…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Ja, az első közös kecóba. Ahová gyalog is bármikor hazamehettünk buli után.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És ahonnan megfújták a robogómat. Másfél méter lépcsőházi korláttal együtt.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De így legalább vettél egy rendes nagy acélt.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Vasat. Nagy vasat. Féltem is tőle, hogy félni fogsz a motoron.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701346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Én meg attól, hogy fázni fogok.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Azon könnyebb segíteni.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Főleg, hogy elég jó mögötted a szélvédelem.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Ez a vállamra vagy az úszógumimra tett célzás, béjbi?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vigyorog)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Közösek az érdemeik abban, hogy felfogod a menetszelet.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elgondolkodva)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Kajak lenne megint a kedélyesen imbolygó vasszörnyön kuporodva célba venni valami naplementét.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Felőlem indulhatunk, költő uraság, egész jó az idő.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Tudod, hogy most nem lehet. Itt ez a Bendegúz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a macskára mutat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). Meg kell várni, amíg Gábor hazaér.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És utána?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Nem tudom. Azt előre elég nehéz megmondani.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De elmegyünk motorozni?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Tudod, hogy most nem lehet. Meg kell várni, amíg ez az egész kijárási korlátozás véget ér.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felpattan a fotelből a macskával)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Nem bírom ezt így tovább.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Mármint a bezártságot? Vagy azt, hogy velem vagy bezárva?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idegesen sétál fel s alá a macskával, miközben zavarja a terebélyes gallér)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: Egyiket sem. Néha baromira idegesítesz. És amikor ez az érzés huzamosabb ideig fennáll, egyre elviselhetetlenebbé válik ez a 30 négyzetméter.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 Szív utcában konyha se volt.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Ja, és a távfűtés miatt vagy megsültünk vagy vacogtunk. És mégis tök jó volt az a másfél év. De 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v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an úgy, hogy a hely, amelyhez hozzászoktál, nem esik egybe azzal, amelyhez valójában tartozol.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Ezt legutóbb a rendelőre mondtad.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lastRenderedPageBreak/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Akkor talán érted, miről beszélek. A rendelő kényszer, az ösztöndíj lejártáig nincs mit tennem, miközben sokkal szívesebben dolgoznék együtt a régi csoporttársaimmal.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Akkor velem van bajod?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Lehet. De az is lehet, hogy magammal.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Ezt csak úgy mondod.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LÁNY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  <w:t>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megáll a macskával a fiú előtt)</w:t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 xml:space="preserve">: És ha elválnánk? Akkor talán jobb lenne. </w:t>
      </w:r>
    </w:p>
    <w:p w:rsidR="00D203F4" w:rsidRPr="00701346" w:rsidRDefault="00701346" w:rsidP="00701346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FIÚ</w:t>
      </w:r>
      <w:r>
        <w:rPr>
          <w:rFonts w:asciiTheme="majorHAnsi" w:eastAsia="Calibri" w:hAnsiTheme="majorHAnsi" w:cstheme="majorHAnsi"/>
          <w:bCs/>
          <w:i/>
          <w:sz w:val="28"/>
          <w:szCs w:val="28"/>
        </w:rPr>
        <w:tab/>
      </w:r>
      <w:r w:rsidR="004717D3" w:rsidRPr="00701346">
        <w:rPr>
          <w:rFonts w:asciiTheme="majorHAnsi" w:eastAsia="Calibri" w:hAnsiTheme="majorHAnsi" w:cstheme="majorHAnsi"/>
          <w:bCs/>
          <w:sz w:val="28"/>
          <w:szCs w:val="28"/>
        </w:rPr>
        <w:t>Holnap úgyis… (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nem tudja befejezni a mondatot, mert a bejárati ajtón felhangzik a jellegzetes kopogás. Mindketten hallgatnak. Közben ismét ugyanúgy kopognak az ajtón. A lány hátralép a macskával, a fiú feltápászkodik a babzsákból és elindul az ajtó felé. Közben a színpad fokozatosan elsötétedik és egyre hangosabban hallatszik az O-Zone zenekar Dragostea din tei {Numa numa} című dala.)</w:t>
      </w:r>
    </w:p>
    <w:p w:rsidR="00EB6044" w:rsidRDefault="00EB6044" w:rsidP="00EB6044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</w:p>
    <w:p w:rsidR="00D203F4" w:rsidRDefault="00EB6044" w:rsidP="00EB6044">
      <w:pPr>
        <w:pStyle w:val="Norml1"/>
        <w:spacing w:line="360" w:lineRule="auto"/>
        <w:ind w:left="1701" w:hanging="1701"/>
        <w:jc w:val="both"/>
        <w:rPr>
          <w:rFonts w:asciiTheme="majorHAnsi" w:eastAsia="Calibri" w:hAnsiTheme="majorHAnsi" w:cstheme="majorHAnsi"/>
          <w:bCs/>
          <w:i/>
          <w:sz w:val="28"/>
          <w:szCs w:val="28"/>
        </w:rPr>
      </w:pPr>
      <w:r>
        <w:rPr>
          <w:rFonts w:asciiTheme="majorHAnsi" w:eastAsia="Calibri" w:hAnsiTheme="majorHAnsi" w:cstheme="majorHAnsi"/>
          <w:bCs/>
          <w:i/>
          <w:sz w:val="28"/>
          <w:szCs w:val="28"/>
        </w:rPr>
        <w:t>Sötét</w:t>
      </w:r>
      <w:r w:rsidR="004717D3" w:rsidRPr="00701346">
        <w:rPr>
          <w:rFonts w:asciiTheme="majorHAnsi" w:eastAsia="Calibri" w:hAnsiTheme="majorHAnsi" w:cstheme="majorHAnsi"/>
          <w:bCs/>
          <w:i/>
          <w:sz w:val="28"/>
          <w:szCs w:val="28"/>
        </w:rPr>
        <w:t>.</w:t>
      </w:r>
    </w:p>
    <w:p w:rsidR="00EB6044" w:rsidRPr="00EB6044" w:rsidRDefault="00EB6044" w:rsidP="00EB6044">
      <w:pPr>
        <w:pStyle w:val="Norml1"/>
        <w:spacing w:line="360" w:lineRule="auto"/>
        <w:ind w:left="1701" w:hanging="1701"/>
        <w:jc w:val="right"/>
        <w:rPr>
          <w:rFonts w:asciiTheme="majorHAnsi" w:eastAsia="Calibri" w:hAnsiTheme="majorHAnsi" w:cstheme="majorHAnsi"/>
          <w:bCs/>
          <w:iCs/>
          <w:sz w:val="28"/>
          <w:szCs w:val="28"/>
        </w:rPr>
      </w:pPr>
      <w:r w:rsidRPr="00EB6044">
        <w:rPr>
          <w:rFonts w:asciiTheme="majorHAnsi" w:eastAsia="Calibri" w:hAnsiTheme="majorHAnsi" w:cstheme="majorHAnsi"/>
          <w:bCs/>
          <w:iCs/>
          <w:sz w:val="28"/>
          <w:szCs w:val="28"/>
        </w:rPr>
        <w:t>2020</w:t>
      </w:r>
    </w:p>
    <w:sectPr w:rsidR="00EB6044" w:rsidRPr="00EB6044" w:rsidSect="00D203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D7A" w:rsidRDefault="005B3D7A" w:rsidP="00701346">
      <w:pPr>
        <w:spacing w:line="240" w:lineRule="auto"/>
      </w:pPr>
      <w:r>
        <w:separator/>
      </w:r>
    </w:p>
  </w:endnote>
  <w:endnote w:type="continuationSeparator" w:id="0">
    <w:p w:rsidR="005B3D7A" w:rsidRDefault="005B3D7A" w:rsidP="0070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D7A" w:rsidRDefault="005B3D7A" w:rsidP="00701346">
      <w:pPr>
        <w:spacing w:line="240" w:lineRule="auto"/>
      </w:pPr>
      <w:r>
        <w:separator/>
      </w:r>
    </w:p>
  </w:footnote>
  <w:footnote w:type="continuationSeparator" w:id="0">
    <w:p w:rsidR="005B3D7A" w:rsidRDefault="005B3D7A" w:rsidP="00701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F4"/>
    <w:rsid w:val="004717D3"/>
    <w:rsid w:val="005B3D7A"/>
    <w:rsid w:val="00701346"/>
    <w:rsid w:val="009D6FEB"/>
    <w:rsid w:val="00CF56E7"/>
    <w:rsid w:val="00D203F4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347E4-0CD5-4815-B461-F14DDFF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D203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D203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D203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D203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D203F4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D203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D203F4"/>
  </w:style>
  <w:style w:type="table" w:customStyle="1" w:styleId="TableNormal">
    <w:name w:val="Table Normal"/>
    <w:rsid w:val="00D20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D203F4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D203F4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70134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346"/>
  </w:style>
  <w:style w:type="paragraph" w:styleId="llb">
    <w:name w:val="footer"/>
    <w:basedOn w:val="Norml"/>
    <w:link w:val="llbChar"/>
    <w:uiPriority w:val="99"/>
    <w:unhideWhenUsed/>
    <w:rsid w:val="0070134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E458-1084-4E27-BBB8-176A3B2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2618</Words>
  <Characters>18068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3</cp:revision>
  <dcterms:created xsi:type="dcterms:W3CDTF">2020-07-04T15:22:00Z</dcterms:created>
  <dcterms:modified xsi:type="dcterms:W3CDTF">2020-07-04T20:52:00Z</dcterms:modified>
</cp:coreProperties>
</file>