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AC6" w:rsidRPr="002E6597" w:rsidRDefault="006D7AC6" w:rsidP="002E6597">
      <w:pPr>
        <w:pStyle w:val="SzvegtrzsA"/>
        <w:spacing w:line="360" w:lineRule="auto"/>
        <w:ind w:left="1701" w:hanging="1701"/>
        <w:jc w:val="center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jc w:val="center"/>
        <w:rPr>
          <w:rFonts w:ascii="Calibri" w:hAnsi="Calibri" w:cs="Calibri"/>
          <w:sz w:val="28"/>
          <w:szCs w:val="28"/>
        </w:rPr>
      </w:pPr>
      <w:r w:rsidRPr="002E6597">
        <w:rPr>
          <w:rFonts w:ascii="Calibri" w:hAnsi="Calibri" w:cs="Calibri"/>
          <w:sz w:val="28"/>
          <w:szCs w:val="28"/>
        </w:rPr>
        <w:t xml:space="preserve">Horváth Kolos </w:t>
      </w:r>
      <w:proofErr w:type="spellStart"/>
      <w:r w:rsidRPr="002E6597">
        <w:rPr>
          <w:rFonts w:ascii="Calibri" w:hAnsi="Calibri" w:cs="Calibri"/>
          <w:sz w:val="28"/>
          <w:szCs w:val="28"/>
        </w:rPr>
        <w:t>Xavér</w:t>
      </w:r>
      <w:proofErr w:type="spellEnd"/>
    </w:p>
    <w:p w:rsidR="002E6597" w:rsidRPr="002E6597" w:rsidRDefault="002E6597" w:rsidP="002E6597">
      <w:pPr>
        <w:pStyle w:val="SzvegtrzsA"/>
        <w:spacing w:line="360" w:lineRule="auto"/>
        <w:ind w:left="1701" w:hanging="1701"/>
        <w:jc w:val="center"/>
        <w:rPr>
          <w:rFonts w:ascii="Calibri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jc w:val="center"/>
        <w:rPr>
          <w:rFonts w:ascii="Calibri" w:hAnsi="Calibri" w:cs="Calibri"/>
          <w:b/>
          <w:bCs/>
          <w:sz w:val="48"/>
          <w:szCs w:val="48"/>
        </w:rPr>
      </w:pPr>
      <w:r w:rsidRPr="002E6597">
        <w:rPr>
          <w:rFonts w:ascii="Calibri" w:hAnsi="Calibri" w:cs="Calibri"/>
          <w:b/>
          <w:bCs/>
          <w:sz w:val="48"/>
          <w:szCs w:val="48"/>
        </w:rPr>
        <w:t>SZISZÜPHOSZ</w:t>
      </w:r>
    </w:p>
    <w:p w:rsidR="002E6597" w:rsidRPr="002E6597" w:rsidRDefault="002E6597" w:rsidP="002E6597">
      <w:pPr>
        <w:pStyle w:val="SzvegtrzsA"/>
        <w:spacing w:line="360" w:lineRule="auto"/>
        <w:ind w:left="1701" w:hanging="1701"/>
        <w:jc w:val="center"/>
        <w:rPr>
          <w:rFonts w:ascii="Calibri" w:eastAsia="Times New Roman" w:hAnsi="Calibri" w:cs="Calibri"/>
          <w:sz w:val="28"/>
          <w:szCs w:val="28"/>
        </w:rPr>
      </w:pPr>
      <w:proofErr w:type="spellStart"/>
      <w:r w:rsidRPr="002E6597">
        <w:rPr>
          <w:rFonts w:ascii="Calibri" w:hAnsi="Calibri" w:cs="Calibri"/>
          <w:sz w:val="28"/>
          <w:szCs w:val="28"/>
        </w:rPr>
        <w:t>egyfelvonásos</w:t>
      </w:r>
      <w:proofErr w:type="spellEnd"/>
    </w:p>
    <w:p w:rsidR="00955542" w:rsidRPr="002E6597" w:rsidRDefault="00955542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955542" w:rsidRPr="002E6597" w:rsidRDefault="00955542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2E6597">
        <w:rPr>
          <w:rFonts w:ascii="Calibri" w:hAnsi="Calibri" w:cs="Calibri"/>
          <w:sz w:val="28"/>
          <w:szCs w:val="28"/>
        </w:rPr>
        <w:t>ESZTER</w:t>
      </w: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2E6597">
        <w:rPr>
          <w:rFonts w:ascii="Calibri" w:hAnsi="Calibri" w:cs="Calibri"/>
          <w:sz w:val="28"/>
          <w:szCs w:val="28"/>
        </w:rPr>
        <w:t>DÁVID</w:t>
      </w: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2E6597">
        <w:rPr>
          <w:rFonts w:ascii="Calibri" w:hAnsi="Calibri" w:cs="Calibri"/>
          <w:sz w:val="28"/>
          <w:szCs w:val="28"/>
        </w:rPr>
        <w:t>ÁDÁM</w:t>
      </w: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spacing w:line="360" w:lineRule="auto"/>
        <w:ind w:left="1701" w:hanging="1701"/>
        <w:jc w:val="center"/>
        <w:rPr>
          <w:rFonts w:ascii="Calibri" w:hAnsi="Calibri" w:cs="Calibri"/>
          <w:sz w:val="28"/>
          <w:szCs w:val="28"/>
        </w:rPr>
      </w:pPr>
      <w:r w:rsidRPr="002E6597">
        <w:rPr>
          <w:rFonts w:ascii="Calibri" w:hAnsi="Calibri" w:cs="Calibri"/>
          <w:sz w:val="28"/>
          <w:szCs w:val="28"/>
        </w:rPr>
        <w:t>LITERA</w:t>
      </w:r>
    </w:p>
    <w:p w:rsidR="002E6597" w:rsidRPr="002E6597" w:rsidRDefault="002E6597" w:rsidP="002E6597">
      <w:pPr>
        <w:spacing w:line="360" w:lineRule="auto"/>
        <w:ind w:left="1701" w:hanging="1701"/>
        <w:jc w:val="center"/>
        <w:rPr>
          <w:rFonts w:ascii="Calibri" w:hAnsi="Calibri" w:cs="Calibri"/>
          <w:sz w:val="28"/>
          <w:szCs w:val="28"/>
        </w:rPr>
      </w:pPr>
      <w:r w:rsidRPr="002E6597">
        <w:rPr>
          <w:rFonts w:ascii="Calibri" w:hAnsi="Calibri" w:cs="Calibri"/>
          <w:sz w:val="28"/>
          <w:szCs w:val="28"/>
        </w:rPr>
        <w:t>ELSŐ MAGYAR KARANTÉNSZÍNHÁZ</w:t>
      </w:r>
    </w:p>
    <w:p w:rsidR="002E6597" w:rsidRPr="002E6597" w:rsidRDefault="002E6597" w:rsidP="002E6597">
      <w:pPr>
        <w:spacing w:line="360" w:lineRule="auto"/>
        <w:ind w:left="1701" w:hanging="1701"/>
        <w:jc w:val="center"/>
        <w:rPr>
          <w:rFonts w:ascii="Calibri" w:hAnsi="Calibri" w:cs="Calibri"/>
          <w:sz w:val="28"/>
          <w:szCs w:val="28"/>
        </w:rPr>
      </w:pPr>
      <w:r w:rsidRPr="002E6597">
        <w:rPr>
          <w:rFonts w:ascii="Calibri" w:hAnsi="Calibri" w:cs="Calibri"/>
          <w:sz w:val="28"/>
          <w:szCs w:val="28"/>
        </w:rPr>
        <w:t>DRÁMAPÁLYÁZAT</w:t>
      </w:r>
    </w:p>
    <w:p w:rsidR="002E6597" w:rsidRPr="002E6597" w:rsidRDefault="002E6597" w:rsidP="002E6597">
      <w:pPr>
        <w:spacing w:line="360" w:lineRule="auto"/>
        <w:ind w:left="1701" w:hanging="1701"/>
        <w:jc w:val="center"/>
        <w:rPr>
          <w:rFonts w:ascii="Calibri" w:hAnsi="Calibri" w:cs="Calibri"/>
          <w:sz w:val="28"/>
          <w:szCs w:val="28"/>
        </w:rPr>
      </w:pPr>
      <w:r w:rsidRPr="002E6597">
        <w:rPr>
          <w:rFonts w:ascii="Calibri" w:hAnsi="Calibri" w:cs="Calibri"/>
          <w:sz w:val="28"/>
          <w:szCs w:val="28"/>
        </w:rPr>
        <w:t>2020</w:t>
      </w:r>
    </w:p>
    <w:p w:rsidR="002E6597" w:rsidRDefault="002E6597" w:rsidP="002E6597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j?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Att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l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tízpercenk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rdezed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jobb.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haragudj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akarlak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idegesí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teni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Bevetted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gyszered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Elfogytak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tegnap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Hoztam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még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szükség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rájuk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Elmegyek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gyszertárba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Kiváltom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gyszert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Anya.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Dehogynem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Negyed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itthon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Beveszed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gyszered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befekszel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ágyba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pihengetsz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kicsit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Reggelre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jobban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Anya. 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gyszertárba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sehova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Pihengetnem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reggelre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jobban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miről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mondhatsz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ilyeneket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fáj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Folyamatosan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rosszul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elej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elkezdőd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reztem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Kiskoromban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sokkal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rosszabbakat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kibírtam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nyhiml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Folyton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vakar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hiába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szabad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j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ágyhoz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hittem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belepusztulok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kibírtam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sokkal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gt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vakarjalak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Sikítottál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dobáltad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Sírással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bálkoztál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bevetett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Sikerült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megvakarj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Anya?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napot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túl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beszélj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butaságokat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Meggyógyulsz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Tegnap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este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álmom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Ismered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Sziszüphosz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mítoszá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t?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lted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 m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á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r?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S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zerintem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ismerem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odafigyelek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tűnhet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, de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hallgatlak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Kicsik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l. Mi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ta?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Sziszüphosz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király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Beleszeretett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nála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sokkal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fiatalabb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sokkal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csinosabb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lányba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Elvette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gü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l. El tudod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pzelni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Állít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lag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p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nz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hozzá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Elk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pesztő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gondolod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Anya?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megíg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la ut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á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nl-NL"/>
        </w:rPr>
        <w:t xml:space="preserve">n is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kk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 xml:space="preserve">é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hűs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Sziszüphoszhoz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Azonban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tartotta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Sziszüphosz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enged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lyt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kapott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visszat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rjen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ldre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Kizár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lag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bosszút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álljon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Azonban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term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ps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ge mag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á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ba ragad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Sziszüphosz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halogatta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bosszút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Elfogták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megbüntették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Tal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elkalandoztam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annyira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p.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Sziszüphosz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nl-NL"/>
        </w:rPr>
        <w:t>lag j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milyen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p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nl-NL"/>
        </w:rPr>
        <w:t xml:space="preserve">n is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Most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utálom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h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tfő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ket, ut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dolgozni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utálom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brokkolit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utálok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kev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lethez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Anya. Aki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elillan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irigyeltelek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odaadó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volt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kedves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mindenkivel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Te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mindenkit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megbecsülsz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Dávid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Sziszüphosz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ezután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büntet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kapta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Alvilágban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sziklát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felgurítania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hegyre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Azonban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felgurítja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sziklát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tetej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szikla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legurul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hegy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oldalán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csinálnia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Ör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kk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Sziszüphoszt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zavarja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Megteszi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Ör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kk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szabad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elveszítenie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ságát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küzdenie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Bármennyire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kilátástalan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helyzet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küzdenie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Elv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veszíthet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szerintem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p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Val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sz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p. De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pontosan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mondani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Dávid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Megint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elkalandoztam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betegs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teszi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Matematikán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tanár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rdezett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válaszoltam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figyelek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Letagadtam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Mi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tehettem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rdekelt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figyeltem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taná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romra?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Persze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kedves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Ismertük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egymást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Ugyanott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vettük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húst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Tudtad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nagyjáb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egyidős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val? Tal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sszehozhatnánk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találkoz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t.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Hol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tartottam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álmodná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Folyton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elfelejtem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miről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Álmomban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Sziszüphosz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ideig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sziklát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szikla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persze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legurult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Viszont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g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ppen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elfáradtam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bírtam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feltolni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sziklát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Mintha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összes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erőm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egyszerre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hagyta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testem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Tehetetlen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szikla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persze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visszagurult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Átment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rajtam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Szinte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kilapított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buta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rődj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vele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Freud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szerint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leg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 xml:space="preserve">berebbek, mikor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álmodunk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mondani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ÁDÁM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kopogtat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az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ajt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es-ES_tradnl"/>
        </w:rPr>
        <w:t>ó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n</w:t>
      </w: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</w:rPr>
        <w:t>ESZTER</w:t>
      </w:r>
      <w:r w:rsidR="002E6597">
        <w:rPr>
          <w:rStyle w:val="Egyiksem"/>
          <w:rFonts w:ascii="Calibri" w:hAnsi="Calibri" w:cs="Calibri"/>
          <w:sz w:val="28"/>
          <w:szCs w:val="28"/>
        </w:rPr>
        <w:tab/>
      </w:r>
      <w:r w:rsidRPr="002E6597">
        <w:rPr>
          <w:rStyle w:val="Egyiksem"/>
          <w:rFonts w:ascii="Calibri" w:hAnsi="Calibri" w:cs="Calibri"/>
          <w:sz w:val="28"/>
          <w:szCs w:val="28"/>
        </w:rPr>
        <w:t>(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megijed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):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mi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Á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th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ívtál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valakit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hívtam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bárkit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Rajtad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kívül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senkivel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lakom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ÁDÁM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ism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fr-FR"/>
        </w:rPr>
        <w:t>é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t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kopogtat</w:t>
      </w:r>
      <w:proofErr w:type="spellEnd"/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t, Eszter!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Zavarhatom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kicsit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Ó,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milyen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modortalan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r el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rdezte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Dr. Falk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keres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Doktor Ú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r?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Ó,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esetleg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zavarom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legalkalmasabb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pillanat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haragudjon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Igazán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sajnálom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De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perc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</w:rPr>
        <w:t>ESZTER</w:t>
      </w:r>
      <w:r w:rsidR="002E6597">
        <w:rPr>
          <w:rStyle w:val="Egyiksem"/>
          <w:rFonts w:ascii="Calibri" w:hAnsi="Calibri" w:cs="Calibri"/>
          <w:sz w:val="28"/>
          <w:szCs w:val="28"/>
        </w:rPr>
        <w:tab/>
      </w:r>
      <w:r w:rsidRPr="002E6597">
        <w:rPr>
          <w:rStyle w:val="Egyiksem"/>
          <w:rFonts w:ascii="Calibri" w:hAnsi="Calibri" w:cs="Calibri"/>
          <w:sz w:val="28"/>
          <w:szCs w:val="28"/>
        </w:rPr>
        <w:t>(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Dávidnak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suttog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)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Menj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be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szobá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  <w:lang w:val="ru-RU"/>
        </w:rPr>
        <w:t>ba!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Te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akarod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engedni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 xml:space="preserve">zba?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Muszáj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tehetek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  <w:lang w:val="es-ES_tradnl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DÁ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es-ES_tradnl"/>
        </w:rPr>
        <w:t>VID el</w:t>
      </w: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perc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kinyitom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Doktor Ú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ru-RU"/>
        </w:rPr>
        <w:t>r!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ESZTER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kinyitja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az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ajt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es-ES_tradnl"/>
        </w:rPr>
        <w:t>ó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t. ÁDÁM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bej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sv-SE"/>
        </w:rPr>
        <w:t>ö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n a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házba</w:t>
      </w:r>
      <w:proofErr w:type="spellEnd"/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haragudjon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Eszter!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Igazán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zavarni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baj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egyedül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itthon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liszt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ne.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gem s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ütit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sütni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gyerekeknek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elfelejtett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lisztet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venni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hozzá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van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kev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lisztem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valamennyinek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lennie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Nagyszerű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kev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ske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Meg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tess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szükségünk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visszahozom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marad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lisztet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persze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hozok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sütibő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 is.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Igazán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kedves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Doktor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Megtarthatja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lisztet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szüks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gem.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J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l van, Eszter?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Persze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j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z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kicsit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fáradt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haragudjon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ilyet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illik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rosszul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z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beteg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Ugyan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dehogy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kaphatn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nap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itthon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sehova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k?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találkozik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senkivel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n.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csinál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nap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Sokáig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alszom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Bekapcsolom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televízi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t,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d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lutá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ni m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űsort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Általában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szappanoperát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minős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gi id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 xml:space="preserve">s,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Legalább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kikapcsol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Meg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csináljon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koromban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Televízió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helyett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olvashatna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kimehetne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s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tálni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szüks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gem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nyvekre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Fáj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szemem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tőlük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Minden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homályos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olvasok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túl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fiatal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olvasás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fiatalok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ajánd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kevesen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vele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Szemüvegre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g?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koromban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szüks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g. Meg egy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nyveim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sincsenek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 xml:space="preserve">?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De.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látják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munkáját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adták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mindegyik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nyv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felolvasta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Fantasztikusak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megríkat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nyve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adni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nak?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időkben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Ne agg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djon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Orvos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tehát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elhiheti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sokáig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se,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abbamarad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kimehet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utcára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találkozhat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fiával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azelőtt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megváltozott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vacak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odakint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van. De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alapjáraton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elszigetelten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Távol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mindenkitől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pontosan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lastRenderedPageBreak/>
        <w:t>ugyanolyan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azelőtt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változott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mindennapjaimat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Várom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teljen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hová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áthozok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nyvet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lisztet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hozom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liszt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nyv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De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kedve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van.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arcán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Igazán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arcomon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mosolyog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j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kedve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van.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rajongott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ztünk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Folyton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arr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milyen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reményt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adott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Kedves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Tí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z?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h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tizenk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 xml:space="preserve">ve.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Nahát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tizenk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elszalad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érteném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ves volt. Tal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11.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12?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anyának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tudnia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kellene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gyermeke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De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sszefolyik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sszekeverjük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egymással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határidőket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elfelejtjük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dolgokat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másodjára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fogjuk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A 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g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utcán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állunk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kellene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elindulnunk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hazajussunk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sszepisiljük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magunkat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százai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. Any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ámmal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Minden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előjel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nélkül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telefonáltak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nap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látták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utcán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sír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s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embereknek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mondják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hol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lakik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viselkedtek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vele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Eszter.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Nevettek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Hangosan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mintha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cirkuszban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elővett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telefonjukat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felvett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anyámat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sír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gbeesetten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kiabál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s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hol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otthona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háború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idej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ápol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első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szerelme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infarktust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kapott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karjaiban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halt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Annyira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szerelem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első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látásra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Ebben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hittem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második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rje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verte,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belehalt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Lila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foltokkal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tele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teste,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bordája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eltört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Minden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nap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kínok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kínját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mégis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felállt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reggel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kibírta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üt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barátnője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segített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megszökni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otthonban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bújtatták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hozzá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hasonló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sorsú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lányok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találkozott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apá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 xml:space="preserve">mmal.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szerelem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első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látásra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sőt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még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szerelem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igazán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nyugodt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élete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Békés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Hosszú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először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félt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elaludni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Elvesztettek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gyereket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elvesztettek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még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még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Összesen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h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gyereket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ebből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3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született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…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Isten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sikerült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megszülnie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engem.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Istenem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mennyire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dolgom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Mekkora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szerencsénk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egyáltalán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megszülethetünk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szól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ellenünk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Mégis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legtöbben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becsülik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Apám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infarktusban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halt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mint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első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rje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Ironikus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Sírás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lkül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gyászolt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Doktor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Aki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túl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lt.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Mégis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élete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végén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o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 xml:space="preserve">tt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bbszáz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kezett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Hosszú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évek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n el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r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sírt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kiröhögték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világ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kev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sb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 xml:space="preserve">é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romlott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lről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kezdhetjük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Ami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borzalmas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gonoszak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egymá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ssal. B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világ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igazából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valószínűleg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elrontanánk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világot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ilyenné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tennénk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Túl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p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Zaj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 a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hátt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fr-FR"/>
        </w:rPr>
        <w:t>é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rben</w:t>
      </w:r>
      <w:proofErr w:type="spellEnd"/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Mi?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zaj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Van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házában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Eszter?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Dehogy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Meg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hallottam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rosszul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mostmár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menjen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Eszter…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házá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ban?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s maga.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engedje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menjen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DÁ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da-DK"/>
        </w:rPr>
        <w:t>VID bej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sv-SE"/>
        </w:rPr>
        <w:t>ö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n a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szobába</w:t>
      </w:r>
      <w:proofErr w:type="spellEnd"/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Ő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ki?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menjen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Eszter… 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viselkedik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furá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n?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Anya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deni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Beteg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Orvos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segíthetek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segí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 xml:space="preserve">teni.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baja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sejti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arcán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nl-NL"/>
        </w:rPr>
        <w:t>gbees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st.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tegyen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Sajná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nl-NL"/>
        </w:rPr>
        <w:t>l, de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kellene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jelentenie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tegye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baja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muszáj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tegye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m, ne!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Anya.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Fejezd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Doktor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…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Hadd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legyek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őszinte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val. B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orvos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testem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korlátaival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tisztában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Állít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lag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halálos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betegek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zvetlenül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haláluk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 xml:space="preserve">tt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mintha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testük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megváltozott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francia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bizserg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reznek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mintha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ttük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világ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lelassult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A 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gtagjaik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zsibbadnak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kavarog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bennük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amiről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nteni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Doktor Ú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 xml:space="preserve">r. Nem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sokáig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pp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halálomkor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Viszont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valakinek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engem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elvisznek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Pr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bálnak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megmenteni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lehetetlen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mindketten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tudjuk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utolsó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óráimban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bbet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szenvedni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mintha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itthon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Anyám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karjai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. Any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ámat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elviszik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segített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ahelyett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bárkinek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legjobb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mindenkinek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itthon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legfeljebb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megszü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lettem, Ap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Anya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egyedül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tú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nl-NL"/>
        </w:rPr>
        <w:t>l vall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ásos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abban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ha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Isten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b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haljak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De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engedje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…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nl-NL"/>
        </w:rPr>
        <w:t>. Engedj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mindketten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segítsek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amíg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cser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 xml:space="preserve">be.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Rendben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njük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Nemsokára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visszaj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Hazaviszem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lisztet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gemnek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ideges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perc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visszaj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megvizsgálom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Rendben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  <w:lang w:val="es-ES_tradnl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lastRenderedPageBreak/>
        <w:t>ÁDÁ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es-ES_tradnl"/>
        </w:rPr>
        <w:t>M el</w:t>
      </w: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j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Felh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ívta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Ebben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okozta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zajt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zaj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pp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okozta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legrosszabbra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Nietzsche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pzelünk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durvább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ságná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 xml:space="preserve">l.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Szerinted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…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Van es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ly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á,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gyí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t?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Anya.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Valamennyi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es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m, ha rem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nykedn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 xml:space="preserve">l.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játsz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ahova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kijártunk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kicsi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l?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csúszda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Anya,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Meg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k l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nevezted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Szilaj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jobb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fantáziád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 xml:space="preserve"> volt. B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kezn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ru-RU"/>
        </w:rPr>
        <w:t>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mondani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Lebontották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h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napja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Helyette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boltot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pítenek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pített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akartalak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hívni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számod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M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kelleni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gen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együtt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l,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melletted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gyorsan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napr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másikra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kellettem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 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hozzá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nl-NL"/>
        </w:rPr>
        <w:t>nk van n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ő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ve, ut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persze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szemrehányá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 xml:space="preserve">s.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tenném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Örültem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elment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azutá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n a 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boldog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Szerintem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boldoggá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vállalunk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gyereket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bennü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 t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úláradó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szeretetet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akarjuk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lastRenderedPageBreak/>
        <w:t>adni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Hülyes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mondják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teremteni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bővíteni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akarjuk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családot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erről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magányos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mondhat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magányos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Hiába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büszk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tudásunk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mennyit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fejlő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dt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ü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vezredek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alatt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Min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intelligensebbek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lettünk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magányosabbak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állatok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magányosak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nagyjáb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l egy c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ljuk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van: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maradjanak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De min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okosabbak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bbre v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ágyunk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s min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l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bbre v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ágyunk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inkább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rezz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ttünk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rtene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gyereket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telezzük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hasonlítotok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lgetni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veletek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hasonlítottá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l r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vágytam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rátok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hasonlítsak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rt?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reztem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teljesen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csalá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d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ppen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bennünk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s.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Apáddal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szerettü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Eszedbe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se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jusson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olyasmi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esetleg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…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Anya,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ilyesmiről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Apa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titeket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veletek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erről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Ti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ilyenek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voltatok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Ti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olvastatok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hozott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lázba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titeket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irodalom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ríkatott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vers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szüks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valakivel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nyvekrő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l. T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őletek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megkaptam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támogatást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néha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g.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l el?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őrülten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szerelmes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 xml:space="preserve">ba.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nl-NL"/>
        </w:rPr>
        <w:t>s val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boldoggá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nekü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nk Ann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keveset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la.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vonaton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ismerkedtünk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Megláttam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le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venni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la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szemem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-e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lí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tani. 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sszeszedtem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bátorságom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odamentem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hozzá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Kiderült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g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szrevett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várta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-e l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lgettünk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Dadogtam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persze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viselkedtem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izgultam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Nevetett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Kinevetettt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zavart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Ezután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boldogok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hasonlítottunk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Meg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rtettük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egymást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tudtuk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ztü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ssze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  <w:r w:rsidR="002B6AFE" w:rsidRPr="002E6597">
        <w:rPr>
          <w:rStyle w:val="EgyiksemA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Mint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mesékben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Megtaláltam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hercegnőmet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szőke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hercege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fehér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lovon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mint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mesékben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abbamarad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boldogan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míg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haltak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folytatás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arról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beszél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Pr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írásra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koncentrálni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kiadó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utasított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vissza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magamba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roskadtam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Inkább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sajnáltattam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mint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írjak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j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elhidegü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ltem t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őle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írást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választottam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helyette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veszekedtünk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Kiabáltunk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egymással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dolgokat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vágtunk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másikhoz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mindketten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gyellünk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hibáztattam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elég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szakítottunk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ve volt. Az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Vicces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vele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inkább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írásra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koncentráltam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szakítottunk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maradt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Odalett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ÁDÁM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bej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sv-SE"/>
        </w:rPr>
        <w:t>ö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n a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házba</w:t>
      </w:r>
      <w:proofErr w:type="spellEnd"/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sokáig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tartott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Siettem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gemmel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ltem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dolgot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baj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Dávid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vizsgálnom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tudnánk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vonulni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Term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szetesen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Dávid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kís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Doktor Urat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szobába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  <w:lang w:val="es-ES_tradnl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ÁDÁM 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fr-FR"/>
        </w:rPr>
        <w:t>é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s DÁ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es-ES_tradnl"/>
        </w:rPr>
        <w:t>VID el</w:t>
      </w: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házban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segí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ts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!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bírja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 xml:space="preserve">ig, de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erős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erős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biciklizni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tanítottad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elesett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utána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felállt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nekifutott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egyszer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feladni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kilátástalan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helyzet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Álmai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milyen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versei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mondtuk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dolgokat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tovább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l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se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vigyü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nl-NL"/>
        </w:rPr>
        <w:t>nk 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ghez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hibám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Mi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tehetünk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la?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szerettük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gg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 xml:space="preserve">é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ahhoz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maradjon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Miattunk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magányos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rezte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j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itthon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Rettentően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Szerinted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es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maradjon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lejátszom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éges vé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gkimeneteleket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pzelni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meghal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fiatal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betegs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gyűrheti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le.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nyolc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 xml:space="preserve"> 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ngyilkos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csinál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filmben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tta. Mag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olajat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meggyújtotta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gyufát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másodpercen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múlott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ne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gesse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pp,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szrevettem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neh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z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pzelni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olyasvalaki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meghalhat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sokáig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tartottál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kezedben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nevelted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halhatna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ilyen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Akiről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gondoskodtál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legjobbat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akartad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egyáltalá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n? B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l! Mert ha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meghal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egyedül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maradok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hármunk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…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Pontosan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lastRenderedPageBreak/>
        <w:t>nekem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legkevesebb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okom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kezden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magammal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Mert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meghalni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ÁDÁM 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fr-FR"/>
        </w:rPr>
        <w:t>é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s DÁVID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visszaj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sv-SE"/>
        </w:rPr>
        <w:t>ö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nnek</w:t>
      </w:r>
      <w:proofErr w:type="spellEnd"/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Eszter…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lhetn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val?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Persze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nyugodtan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fiának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igaza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Kev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es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ly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á,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egyáltalán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ránál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bbet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kibírna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rosszul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g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tüdeje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szinte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nkrement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Levegőt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alig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kap.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homloka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lángol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A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h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g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stől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fuldoklik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Sajnálom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Eszter.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segí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teni. Seg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íteni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Vizsgálja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rtelm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t.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rdekel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rtelm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Vizsgálja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Anya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…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El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g.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várnak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tőlem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fogadjam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fogadom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vírus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li a fiamat. Nem.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Meg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gyulni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orvos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gyulni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Ebben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állapotban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csoda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egyáltalán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Kizárt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Biztos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Anya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…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J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levegő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Lepihenek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kicsit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mindjárt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j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…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Hagyjatok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kicsit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ESZTER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el</w:t>
      </w:r>
      <w:proofErr w:type="spellEnd"/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mit?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bálkozott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munkám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érti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igazán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dolgom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baj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helyében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érteném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Foghatnám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betegségre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Mondhatnám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annyira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fáj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inkább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halált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választom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még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érthető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Anyámnak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mondanám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túlságosan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ahhoz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megértse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Egész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életemben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erőltesd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beszédet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Tartalékolj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energiáddal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Mégis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halálra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beszélni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Meséket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embereknek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érdekel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állapotom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beszédtől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némán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várni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meghaljak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…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sokszor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játszottam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gondolattal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születek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végén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megtetszett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Először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nyolc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évesen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próbálkoztam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öngyilkossággal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Anyám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filmben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csinálok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képzelni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milyen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élete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nyolc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évesen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vágyott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legyen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gyávább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Azután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próbálkoztam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öngyilkossággal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vágytam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betegség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áldás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küzdök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Egész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lastRenderedPageBreak/>
        <w:t>életemben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szomorú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megmagyarázni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írók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másnál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szomorúbbak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hallottam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még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olyanról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boldog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élete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vidám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túl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gondolkodnak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boldogok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lennének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miről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írniuk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Elítél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megmagyarázni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miért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érzek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egész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életemet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le,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vágytam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legyek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Nehéz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érzed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jól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saját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bőrödben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mentegetőzni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próbálok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Erről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beszéltem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Próbálom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kiadni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magamból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gondolatokat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túl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sokáig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emésztettek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kicsi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 xml:space="preserve">l.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Gyerek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Tizenegy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ves. Tal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tizenkettő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odakinn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labdáztál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játszottad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falhoz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dobtad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labdát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visszapattan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messzirő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l pr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báltad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elkapni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sikerült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újra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bálkoztá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 xml:space="preserve">l.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Addig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akartad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abbahagyni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amíg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sikerül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…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Bűntudatom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amiatt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bármelyik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pillanatban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sszeroskadhatok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Meg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elej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ltem a 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g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sírk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vekre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vszámot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szület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foglalják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ssze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s a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tőjel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…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l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csináltam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emlékezni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Író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sikerült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pszerűnek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de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nykedtem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abban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ideiglenes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sikeres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kiadják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nyveimet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fognak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meghalok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vedtem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abban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lastRenderedPageBreak/>
        <w:t>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pszerű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abban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z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pszerűs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ideiglenes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 xml:space="preserve">letem.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olvasni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Rengeteget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olvasok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műértő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kíváncsi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írásodra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Megkaphatja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mind.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Valahol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sszes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házban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Anyámt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rje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r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odaadni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kezteti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sszes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adtam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tiszteletben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tartani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lsz?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Fogalmam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De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lek att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esetleg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pokol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g j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ó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ahhoz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mennybe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kerüljek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Tudtad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ta vil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világ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nagyjáb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százmilliárd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 xml:space="preserve">lt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sszesen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 xml:space="preserve">n?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tudtad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nagyjáb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százmilliárd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csillag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l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tezik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Ebből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vetkeztethetünk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saját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csillaga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csillagok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repkednek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egymás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mellett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űrben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saját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mennye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pokolja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tetszik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m,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Magadra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hagyjalak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ne!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Anyám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egyedül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nehezen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viseli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halálomat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ha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rajta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kívül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szobában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visszafogja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m, 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egyedül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lenne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maradok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nni?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Mire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halálra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Mi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nni?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meghalni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olvastam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la.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lje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olvasott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r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fájni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Várni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fogod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halál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pillanatát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nnyebbül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pont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ellazul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onnant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egész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kellemes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fáj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boldogság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nteni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tested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szemed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leperegnek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legszebb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pillanatai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Család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Szerelem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Esetleg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s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erdőben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festm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gyerekkorodban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láttá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l. B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ármi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szívesen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vissza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peregnek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le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előtted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eleje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neh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z.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Onnant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B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letemben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ismertem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ru-RU"/>
        </w:rPr>
        <w:t>t! J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ó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embernek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tűnik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vicces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fájdalom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során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mindegyikből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sikerült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felállnom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betegs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amiről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elősz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r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hittem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influenza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pes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 xml:space="preserve">rni.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miután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elpusztított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Ismered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Albert Camus-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tő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 A pestist?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ajánlották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időm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elolvasni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p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nyv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Elgondolkodtat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elolvasom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odaát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pp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olvasni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ESZTER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bej</w:t>
      </w:r>
      <w:proofErr w:type="spellEnd"/>
      <w:r w:rsidRPr="002E6597">
        <w:rPr>
          <w:rStyle w:val="Egyiksem"/>
          <w:rFonts w:ascii="Calibri" w:hAnsi="Calibri" w:cs="Calibri"/>
          <w:i/>
          <w:iCs/>
          <w:sz w:val="28"/>
          <w:szCs w:val="28"/>
          <w:lang w:val="sv-SE"/>
        </w:rPr>
        <w:t>ö</w:t>
      </w: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n</w:t>
      </w: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Anya?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rosszabb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r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lpercenk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h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g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ülve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dül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k,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homlokom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mintha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gne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Csináljak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valamit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t? K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áv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t?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ülj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le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ru-RU"/>
        </w:rPr>
        <w:t>m! M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van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szüks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gem.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ESZTER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leül</w:t>
      </w:r>
      <w:proofErr w:type="spellEnd"/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sokáig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l. Tal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5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korodig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rtette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orvost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küldtek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másikhoz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akartál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lalni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Apád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agg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dott.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esetleg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soha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izgultam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Volt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álmom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s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szobában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ülsz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velem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szemben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verseket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olvasol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Olyan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verseket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Gy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rűek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Egyszerre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fájdalomr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bánatr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s boldogs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ágr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letr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írtá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l. V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gül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elkezdt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fiatalon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t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neteket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l,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amiket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találtál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mondd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tehets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ges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Anya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…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Apád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Igyekeztünk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mindent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megadni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ha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kev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 xml:space="preserve">s.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szeretlek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Rosszul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rosszul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kapok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levegőt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baj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Ne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Fogd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szorítsd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Kicsik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gyakran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voltál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beteg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főztem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, k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szítettem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levest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betakartalak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számí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thatt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á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n-US"/>
        </w:rPr>
        <w:t>l r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pp.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vagyok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Látlak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bármi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ahová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lehet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annyira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borzaszt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mint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vagyunk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semmi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baj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F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ázom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lastRenderedPageBreak/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Elmúlik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haragudj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ru-RU"/>
        </w:rPr>
        <w:t>m!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Mi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rt haragudn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k?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…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Csak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ne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haragudj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!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Rendben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haragszom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DÁVID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nekelsz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</w:rPr>
        <w:t>ESZTER</w:t>
      </w:r>
      <w:r w:rsidR="002E6597">
        <w:rPr>
          <w:rStyle w:val="Egyiksem"/>
          <w:rFonts w:ascii="Calibri" w:hAnsi="Calibri" w:cs="Calibri"/>
          <w:sz w:val="28"/>
          <w:szCs w:val="28"/>
        </w:rPr>
        <w:tab/>
      </w:r>
      <w:r w:rsidRPr="002E6597">
        <w:rPr>
          <w:rStyle w:val="Egyiksem"/>
          <w:rFonts w:ascii="Calibri" w:hAnsi="Calibri" w:cs="Calibri"/>
          <w:sz w:val="28"/>
          <w:szCs w:val="28"/>
        </w:rPr>
        <w:t>(</w:t>
      </w:r>
      <w:r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nekel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)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  <w:lang w:val="nl-NL"/>
        </w:rPr>
        <w:t>Rebben</w:t>
      </w:r>
      <w:r w:rsidRPr="002E6597">
        <w:rPr>
          <w:rStyle w:val="Egyiksem"/>
          <w:rFonts w:ascii="Calibri" w:hAnsi="Calibri" w:cs="Calibri"/>
          <w:sz w:val="28"/>
          <w:szCs w:val="28"/>
        </w:rPr>
        <w:t xml:space="preserve">ő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szemmel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ül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Pr="002E6597">
        <w:rPr>
          <w:rStyle w:val="Egyiksem"/>
          <w:rFonts w:ascii="Calibri" w:hAnsi="Calibri" w:cs="Calibri"/>
          <w:sz w:val="28"/>
          <w:szCs w:val="28"/>
        </w:rPr>
        <w:t>k a f</w:t>
      </w:r>
      <w:r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nyben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</w:rPr>
        <w:t>R</w:t>
      </w:r>
      <w:r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zsafa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ugrik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át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a s</w:t>
      </w:r>
      <w:r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Pr="002E6597">
        <w:rPr>
          <w:rStyle w:val="Egyiksem"/>
          <w:rFonts w:ascii="Calibri" w:hAnsi="Calibri" w:cs="Calibri"/>
          <w:sz w:val="28"/>
          <w:szCs w:val="28"/>
        </w:rPr>
        <w:t>v</w:t>
      </w:r>
      <w:r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nyen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Ugrik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a f</w:t>
      </w:r>
      <w:r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ny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gyűlik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felleg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Surran a vill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ám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, s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feleselget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feleselget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fenn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magasban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</w:rPr>
        <w:t xml:space="preserve">Fenn a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magasban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d</w:t>
      </w:r>
      <w:r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rgedelem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vad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</w:rPr>
        <w:t>D</w:t>
      </w:r>
      <w:r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rgedelem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vad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 d</w:t>
      </w:r>
      <w:r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rgedelemmel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</w:rPr>
        <w:t>D</w:t>
      </w:r>
      <w:r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rgedelemmel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 s k</w:t>
      </w:r>
      <w:r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kje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lehervad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</w:rPr>
        <w:t>S k</w:t>
      </w:r>
      <w:r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kje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lehervad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lenn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tavaknak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Lenn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tavaknak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, s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tükre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megárad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tükre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megárad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 j</w:t>
      </w:r>
      <w:r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jj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be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házba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</w:rPr>
        <w:t>J</w:t>
      </w:r>
      <w:r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jj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be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há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  <w:lang w:val="fr-FR"/>
        </w:rPr>
        <w:t>zba, vesd le ruh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ádat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r w:rsidRPr="002E6597">
        <w:rPr>
          <w:rStyle w:val="Egyiksem"/>
          <w:rFonts w:ascii="Calibri" w:hAnsi="Calibri" w:cs="Calibri"/>
          <w:sz w:val="28"/>
          <w:szCs w:val="28"/>
          <w:lang w:val="fr-FR"/>
        </w:rPr>
        <w:t>Vesd le ruh</w:t>
      </w:r>
      <w:r w:rsidRPr="002E6597">
        <w:rPr>
          <w:rStyle w:val="Egyiksem"/>
          <w:rFonts w:ascii="Calibri" w:hAnsi="Calibri" w:cs="Calibri"/>
          <w:sz w:val="28"/>
          <w:szCs w:val="28"/>
        </w:rPr>
        <w:t>á</w:t>
      </w:r>
      <w:r w:rsidRPr="002E6597">
        <w:rPr>
          <w:rStyle w:val="Egyiksem"/>
          <w:rFonts w:ascii="Calibri" w:hAnsi="Calibri" w:cs="Calibri"/>
          <w:sz w:val="28"/>
          <w:szCs w:val="28"/>
          <w:lang w:val="nl-NL"/>
        </w:rPr>
        <w:t>dat, m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ár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esik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kinn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Má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r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  <w:lang w:val="en-US"/>
        </w:rPr>
        <w:t>esik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  <w:lang w:val="en-US"/>
        </w:rPr>
        <w:t xml:space="preserve"> is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  <w:lang w:val="en-US"/>
        </w:rPr>
        <w:t>kinn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  <w:lang w:val="en-US"/>
        </w:rPr>
        <w:t>, m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ár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esik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kinn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Vesd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le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inged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mossa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eső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,</w:t>
      </w:r>
    </w:p>
    <w:p w:rsidR="00955542" w:rsidRPr="002E6597" w:rsidRDefault="002B6AFE" w:rsidP="002E6597">
      <w:pPr>
        <w:pStyle w:val="SzvegtrzsA"/>
        <w:spacing w:line="360" w:lineRule="auto"/>
        <w:ind w:left="1701"/>
        <w:rPr>
          <w:rStyle w:val="Egyiksem"/>
          <w:rFonts w:ascii="Calibri" w:eastAsia="Times New Roman" w:hAnsi="Calibri" w:cs="Calibri"/>
          <w:sz w:val="28"/>
          <w:szCs w:val="28"/>
        </w:rPr>
      </w:pP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Mossa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eső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össze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Pr="002E6597">
        <w:rPr>
          <w:rStyle w:val="Egyiksem"/>
          <w:rFonts w:ascii="Calibri" w:hAnsi="Calibri" w:cs="Calibri"/>
          <w:sz w:val="28"/>
          <w:szCs w:val="28"/>
        </w:rPr>
        <w:t>szívünket</w:t>
      </w:r>
      <w:proofErr w:type="spellEnd"/>
      <w:r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955542" w:rsidRPr="002E6597" w:rsidRDefault="002B6AFE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 xml:space="preserve">DÁVID </w:t>
      </w: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meghal</w:t>
      </w:r>
      <w:proofErr w:type="spellEnd"/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Hát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ennyi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így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tartottam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mikor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megszületett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Korábban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született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mint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Másf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l h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nappal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korábban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lastRenderedPageBreak/>
        <w:t>kettővel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?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eml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letvesz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lyben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adta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Túl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it-IT"/>
        </w:rPr>
        <w:t>lte. M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csecsemők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nl-NL"/>
        </w:rPr>
        <w:t>nt is er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Mindig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erősebb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nálam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egy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nagyon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erős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asszony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okom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lni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El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temetnem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f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rjem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Most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majd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temetnem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fiamat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senkim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Ezáltal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okom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sincs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arra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ljek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mit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rez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tudom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mire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gondol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De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higgye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szabad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megtennie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!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Honnan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tudja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mit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rzek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most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?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Meghalt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fiam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Ugyanúgy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a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vírus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Nemr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g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eltemetnem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Tizenegy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pt-PT"/>
        </w:rPr>
        <w:t>ves volt. El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őtte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eg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M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gis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nekem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kellett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eltemetnem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s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maga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hogy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talált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okot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az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letbenmaradá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 xml:space="preserve">sra? </w:t>
      </w:r>
    </w:p>
    <w:p w:rsidR="00955542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eastAsia="Times New Roman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ÁDÁM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Ismeri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Sziszüphosz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mítoszá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zh-TW" w:eastAsia="zh-TW"/>
        </w:rPr>
        <w:t>t?</w:t>
      </w:r>
    </w:p>
    <w:p w:rsidR="00955542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ESZTER</w:t>
      </w:r>
      <w:r>
        <w:rPr>
          <w:rStyle w:val="Egyiksem"/>
          <w:rFonts w:ascii="Calibri" w:hAnsi="Calibri" w:cs="Calibri"/>
          <w:sz w:val="28"/>
          <w:szCs w:val="28"/>
        </w:rPr>
        <w:tab/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>. A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zt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hiszem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igen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.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Úgy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mlik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,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mintha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valaki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má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  <w:lang w:val="da-DK"/>
        </w:rPr>
        <w:t>r mes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lt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</w:t>
      </w:r>
      <w:proofErr w:type="spellStart"/>
      <w:r w:rsidR="002B6AFE" w:rsidRPr="002E6597">
        <w:rPr>
          <w:rStyle w:val="Egyiksem"/>
          <w:rFonts w:ascii="Calibri" w:hAnsi="Calibri" w:cs="Calibri"/>
          <w:sz w:val="28"/>
          <w:szCs w:val="28"/>
        </w:rPr>
        <w:t>volna</w:t>
      </w:r>
      <w:proofErr w:type="spellEnd"/>
      <w:r w:rsidR="002B6AFE" w:rsidRPr="002E6597">
        <w:rPr>
          <w:rStyle w:val="Egyiksem"/>
          <w:rFonts w:ascii="Calibri" w:hAnsi="Calibri" w:cs="Calibri"/>
          <w:sz w:val="28"/>
          <w:szCs w:val="28"/>
        </w:rPr>
        <w:t xml:space="preserve"> r</w:t>
      </w:r>
      <w:r w:rsidR="002B6AFE" w:rsidRPr="002E6597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2B6AFE" w:rsidRPr="002E6597">
        <w:rPr>
          <w:rStyle w:val="Egyiksem"/>
          <w:rFonts w:ascii="Calibri" w:hAnsi="Calibri" w:cs="Calibri"/>
          <w:sz w:val="28"/>
          <w:szCs w:val="28"/>
        </w:rPr>
        <w:t>la.</w:t>
      </w:r>
    </w:p>
    <w:p w:rsid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sz w:val="28"/>
          <w:szCs w:val="28"/>
        </w:rPr>
      </w:pPr>
    </w:p>
    <w:p w:rsidR="002E6597" w:rsidRPr="002E6597" w:rsidRDefault="002E6597" w:rsidP="002E6597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proofErr w:type="spellStart"/>
      <w:r w:rsidRPr="002E6597">
        <w:rPr>
          <w:rStyle w:val="Egyiksem"/>
          <w:rFonts w:ascii="Calibri" w:hAnsi="Calibri" w:cs="Calibri"/>
          <w:i/>
          <w:iCs/>
          <w:sz w:val="28"/>
          <w:szCs w:val="28"/>
        </w:rPr>
        <w:t>Sötét</w:t>
      </w:r>
      <w:proofErr w:type="spellEnd"/>
    </w:p>
    <w:p w:rsidR="002E6597" w:rsidRPr="002E6597" w:rsidRDefault="002E6597" w:rsidP="002E6597">
      <w:pPr>
        <w:pStyle w:val="SzvegtrzsA"/>
        <w:spacing w:line="360" w:lineRule="auto"/>
        <w:ind w:left="1701" w:hanging="1701"/>
        <w:jc w:val="right"/>
        <w:rPr>
          <w:rFonts w:ascii="Calibri" w:hAnsi="Calibri" w:cs="Calibri"/>
          <w:sz w:val="28"/>
          <w:szCs w:val="28"/>
        </w:rPr>
      </w:pPr>
      <w:r>
        <w:rPr>
          <w:rStyle w:val="Egyiksem"/>
          <w:rFonts w:ascii="Calibri" w:hAnsi="Calibri" w:cs="Calibri"/>
          <w:sz w:val="28"/>
          <w:szCs w:val="28"/>
        </w:rPr>
        <w:t>2020</w:t>
      </w:r>
    </w:p>
    <w:sectPr w:rsidR="002E6597" w:rsidRPr="002E6597" w:rsidSect="0095554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649" w:rsidRDefault="00534649" w:rsidP="00955542">
      <w:r>
        <w:separator/>
      </w:r>
    </w:p>
  </w:endnote>
  <w:endnote w:type="continuationSeparator" w:id="0">
    <w:p w:rsidR="00534649" w:rsidRDefault="00534649" w:rsidP="0095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5542" w:rsidRDefault="00955542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649" w:rsidRDefault="00534649" w:rsidP="00955542">
      <w:r>
        <w:separator/>
      </w:r>
    </w:p>
  </w:footnote>
  <w:footnote w:type="continuationSeparator" w:id="0">
    <w:p w:rsidR="00534649" w:rsidRDefault="00534649" w:rsidP="0095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5542" w:rsidRDefault="00955542">
    <w:pPr>
      <w:pStyle w:val="Fejlcslblc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42"/>
    <w:rsid w:val="002B6AFE"/>
    <w:rsid w:val="002E6597"/>
    <w:rsid w:val="00534649"/>
    <w:rsid w:val="006D7AC6"/>
    <w:rsid w:val="009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A99B"/>
  <w15:docId w15:val="{F81DB999-CDE2-40BD-9ADB-1F8863D3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55542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55542"/>
    <w:rPr>
      <w:u w:val="single"/>
    </w:rPr>
  </w:style>
  <w:style w:type="table" w:customStyle="1" w:styleId="TableNormal">
    <w:name w:val="Table Normal"/>
    <w:rsid w:val="009555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9555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zvegtrzsA">
    <w:name w:val="Szövegtörzs A"/>
    <w:rsid w:val="00955542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customStyle="1" w:styleId="Egyiksem">
    <w:name w:val="Egyik sem"/>
    <w:rsid w:val="00955542"/>
    <w:rPr>
      <w:lang w:val="de-DE"/>
    </w:rPr>
  </w:style>
  <w:style w:type="character" w:customStyle="1" w:styleId="EgyiksemA">
    <w:name w:val="Egyik sem A"/>
    <w:basedOn w:val="Egyiksem"/>
    <w:rsid w:val="0095554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3805</Words>
  <Characters>26258</Characters>
  <Application>Microsoft Office Word</Application>
  <DocSecurity>0</DocSecurity>
  <Lines>218</Lines>
  <Paragraphs>60</Paragraphs>
  <ScaleCrop>false</ScaleCrop>
  <Company/>
  <LinksUpToDate>false</LinksUpToDate>
  <CharactersWithSpaces>30003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Szilasi Emma</cp:lastModifiedBy>
  <cp:revision>2</cp:revision>
  <dcterms:created xsi:type="dcterms:W3CDTF">2020-07-03T16:28:00Z</dcterms:created>
  <dcterms:modified xsi:type="dcterms:W3CDTF">2020-07-03T16:28:00Z</dcterms:modified>
</cp:coreProperties>
</file>